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09C0C44D"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637A3F">
        <w:rPr>
          <w:rFonts w:asciiTheme="majorHAnsi" w:hAnsiTheme="majorHAnsi"/>
          <w:b/>
        </w:rPr>
        <w:t>MARCH</w:t>
      </w:r>
      <w:r w:rsidR="00AF0BE4">
        <w:rPr>
          <w:rFonts w:asciiTheme="majorHAnsi" w:hAnsiTheme="majorHAnsi"/>
          <w:b/>
        </w:rPr>
        <w:t xml:space="preserve"> </w:t>
      </w:r>
      <w:r w:rsidR="00637A3F">
        <w:rPr>
          <w:rFonts w:asciiTheme="majorHAnsi" w:hAnsiTheme="majorHAnsi"/>
          <w:b/>
        </w:rPr>
        <w:t>21</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637A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68B27F2D"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236F08">
        <w:rPr>
          <w:rFonts w:ascii="Garamond" w:hAnsi="Garamond"/>
          <w:color w:val="000000"/>
          <w:shd w:val="clear" w:color="auto" w:fill="FFFFFF"/>
        </w:rPr>
        <w:t>871 6229 6282</w:t>
      </w:r>
      <w:r w:rsidR="00637A3F">
        <w:rPr>
          <w:rFonts w:ascii="Garamond" w:hAnsi="Garamond"/>
          <w:color w:val="1D2228"/>
          <w:shd w:val="clear" w:color="auto" w:fill="FFFFFF"/>
        </w:rPr>
        <w:t xml:space="preserve"> </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637A3F">
        <w:rPr>
          <w:rFonts w:ascii="Garamond" w:hAnsi="Garamond"/>
          <w:color w:val="1D2228"/>
          <w:shd w:val="clear" w:color="auto" w:fill="FFFFFF"/>
        </w:rPr>
        <w:t xml:space="preserve"> </w:t>
      </w:r>
      <w:r w:rsidR="00796AC9">
        <w:rPr>
          <w:rFonts w:ascii="Garamond" w:hAnsi="Garamond"/>
          <w:color w:val="000000"/>
          <w:shd w:val="clear" w:color="auto" w:fill="FFFFFF"/>
        </w:rPr>
        <w:t>744704</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26810D75"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637A3F">
        <w:rPr>
          <w:rFonts w:asciiTheme="majorHAnsi" w:hAnsiTheme="majorHAnsi"/>
        </w:rPr>
        <w:t>Febr</w:t>
      </w:r>
      <w:r w:rsidR="00BB7E78">
        <w:rPr>
          <w:rFonts w:asciiTheme="majorHAnsi" w:hAnsiTheme="majorHAnsi"/>
        </w:rPr>
        <w:t>uary</w:t>
      </w:r>
      <w:r w:rsidR="00AF0BE4">
        <w:rPr>
          <w:rFonts w:asciiTheme="majorHAnsi" w:hAnsiTheme="majorHAnsi"/>
        </w:rPr>
        <w:t xml:space="preserve"> </w:t>
      </w:r>
      <w:r w:rsidR="00637A3F">
        <w:rPr>
          <w:rFonts w:asciiTheme="majorHAnsi" w:hAnsiTheme="majorHAnsi"/>
        </w:rPr>
        <w:t>22</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637A3F">
        <w:rPr>
          <w:rFonts w:asciiTheme="majorHAnsi" w:hAnsiTheme="majorHAnsi"/>
        </w:rPr>
        <w:t>2</w:t>
      </w:r>
      <w:r w:rsidR="007154B6">
        <w:rPr>
          <w:rFonts w:asciiTheme="majorHAnsi" w:hAnsiTheme="majorHAnsi"/>
        </w:rPr>
        <w:t>-</w:t>
      </w:r>
      <w:r w:rsidR="00637A3F">
        <w:rPr>
          <w:rFonts w:asciiTheme="majorHAnsi" w:hAnsiTheme="majorHAnsi"/>
        </w:rPr>
        <w:t>22</w:t>
      </w:r>
      <w:r w:rsidR="007154B6">
        <w:rPr>
          <w:rFonts w:asciiTheme="majorHAnsi" w:hAnsiTheme="majorHAnsi"/>
        </w:rPr>
        <w:t xml:space="preserve"> </w:t>
      </w:r>
      <w:r w:rsidR="00BB7E78">
        <w:rPr>
          <w:rFonts w:asciiTheme="majorHAnsi" w:hAnsiTheme="majorHAnsi"/>
        </w:rPr>
        <w:t>0</w:t>
      </w:r>
      <w:r w:rsidR="00637A3F">
        <w:rPr>
          <w:rFonts w:asciiTheme="majorHAnsi" w:hAnsiTheme="majorHAnsi"/>
        </w:rPr>
        <w:t>2</w:t>
      </w:r>
    </w:p>
    <w:p w14:paraId="3FEE02C4" w14:textId="23D7077E" w:rsidR="00637A3F" w:rsidRDefault="00637A3F" w:rsidP="00C56A58">
      <w:pPr>
        <w:pStyle w:val="ListParagraph"/>
        <w:numPr>
          <w:ilvl w:val="0"/>
          <w:numId w:val="3"/>
        </w:numPr>
        <w:spacing w:after="0"/>
        <w:rPr>
          <w:rFonts w:asciiTheme="majorHAnsi" w:hAnsiTheme="majorHAnsi"/>
        </w:rPr>
      </w:pPr>
      <w:r>
        <w:rPr>
          <w:rFonts w:asciiTheme="majorHAnsi" w:hAnsiTheme="majorHAnsi"/>
        </w:rPr>
        <w:t>Approval of Special Meeting Minutes of March 1, 2022, #22-03-01 SM1</w:t>
      </w:r>
    </w:p>
    <w:p w14:paraId="63948559" w14:textId="0F982866"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637A3F">
        <w:rPr>
          <w:rFonts w:asciiTheme="majorHAnsi" w:hAnsiTheme="majorHAnsi"/>
        </w:rPr>
        <w:t>03</w:t>
      </w:r>
      <w:r w:rsidRPr="008F44C1">
        <w:rPr>
          <w:rFonts w:asciiTheme="majorHAnsi" w:hAnsiTheme="majorHAnsi"/>
        </w:rPr>
        <w:t>-</w:t>
      </w:r>
      <w:r w:rsidR="00637A3F">
        <w:rPr>
          <w:rFonts w:asciiTheme="majorHAnsi" w:hAnsiTheme="majorHAnsi"/>
        </w:rPr>
        <w:t>21</w:t>
      </w:r>
      <w:r w:rsidRPr="008F44C1">
        <w:rPr>
          <w:rFonts w:asciiTheme="majorHAnsi" w:hAnsiTheme="majorHAnsi"/>
        </w:rPr>
        <w:t xml:space="preserve"> D</w:t>
      </w:r>
      <w:r w:rsidR="00BB7E78">
        <w:rPr>
          <w:rFonts w:asciiTheme="majorHAnsi" w:hAnsiTheme="majorHAnsi"/>
        </w:rPr>
        <w:t>0</w:t>
      </w:r>
      <w:r w:rsidR="00637A3F">
        <w:rPr>
          <w:rFonts w:asciiTheme="majorHAnsi" w:hAnsiTheme="majorHAnsi"/>
        </w:rPr>
        <w:t>3</w:t>
      </w:r>
    </w:p>
    <w:p w14:paraId="6394855A" w14:textId="7C0628CA"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637A3F">
        <w:rPr>
          <w:rFonts w:asciiTheme="majorHAnsi" w:hAnsiTheme="majorHAnsi"/>
        </w:rPr>
        <w:t>3</w:t>
      </w:r>
      <w:r>
        <w:rPr>
          <w:rFonts w:asciiTheme="majorHAnsi" w:hAnsiTheme="majorHAnsi"/>
        </w:rPr>
        <w:t>-</w:t>
      </w:r>
      <w:r w:rsidR="00637A3F">
        <w:rPr>
          <w:rFonts w:asciiTheme="majorHAnsi" w:hAnsiTheme="majorHAnsi"/>
        </w:rPr>
        <w:t>21</w:t>
      </w:r>
      <w:r w:rsidR="007F0E53">
        <w:rPr>
          <w:rFonts w:asciiTheme="majorHAnsi" w:hAnsiTheme="majorHAnsi"/>
        </w:rPr>
        <w:t xml:space="preserve"> BR</w:t>
      </w:r>
      <w:r w:rsidR="00BB7E78">
        <w:rPr>
          <w:rFonts w:asciiTheme="majorHAnsi" w:hAnsiTheme="majorHAnsi"/>
        </w:rPr>
        <w:t>0</w:t>
      </w:r>
      <w:r w:rsidR="00637A3F">
        <w:rPr>
          <w:rFonts w:asciiTheme="majorHAnsi" w:hAnsiTheme="majorHAnsi"/>
        </w:rPr>
        <w:t>3</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2BEA2083"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4FEE09BF" w14:textId="2CC1562E" w:rsidR="00637A3F" w:rsidRDefault="00637A3F" w:rsidP="00637A3F">
      <w:pPr>
        <w:pStyle w:val="ListParagraph"/>
        <w:numPr>
          <w:ilvl w:val="0"/>
          <w:numId w:val="10"/>
        </w:numPr>
        <w:spacing w:after="0"/>
        <w:rPr>
          <w:rFonts w:asciiTheme="majorHAnsi" w:hAnsiTheme="majorHAnsi"/>
          <w:bCs/>
        </w:rPr>
      </w:pPr>
      <w:r w:rsidRPr="001E45BC">
        <w:rPr>
          <w:rFonts w:asciiTheme="majorHAnsi" w:hAnsiTheme="majorHAnsi"/>
          <w:bCs/>
        </w:rPr>
        <w:t>Discuss/Approve Appropriation Ordinance #22-03-21</w:t>
      </w:r>
      <w:r w:rsidR="001E45BC" w:rsidRPr="001E45BC">
        <w:rPr>
          <w:rFonts w:asciiTheme="majorHAnsi" w:hAnsiTheme="majorHAnsi"/>
          <w:bCs/>
        </w:rPr>
        <w:t xml:space="preserve"> Ord01</w:t>
      </w:r>
    </w:p>
    <w:p w14:paraId="3825887F" w14:textId="3458C350" w:rsidR="00B82EB6" w:rsidRPr="00A62128" w:rsidRDefault="00354FAE" w:rsidP="00637A3F">
      <w:pPr>
        <w:pStyle w:val="ListParagraph"/>
        <w:numPr>
          <w:ilvl w:val="0"/>
          <w:numId w:val="10"/>
        </w:numPr>
        <w:spacing w:after="0"/>
        <w:rPr>
          <w:rFonts w:asciiTheme="majorHAnsi" w:hAnsiTheme="majorHAnsi"/>
          <w:bCs/>
        </w:rPr>
      </w:pPr>
      <w:r w:rsidRPr="00A62128">
        <w:rPr>
          <w:rFonts w:asciiTheme="majorHAnsi" w:hAnsiTheme="majorHAnsi"/>
          <w:bCs/>
        </w:rPr>
        <w:t xml:space="preserve">Approve date for electronic recycling – </w:t>
      </w:r>
      <w:r w:rsidR="00B82EB6" w:rsidRPr="00A62128">
        <w:rPr>
          <w:rFonts w:asciiTheme="majorHAnsi" w:hAnsiTheme="majorHAnsi"/>
          <w:bCs/>
        </w:rPr>
        <w:t xml:space="preserve">tentative date of </w:t>
      </w:r>
      <w:r w:rsidRPr="00A62128">
        <w:rPr>
          <w:rFonts w:asciiTheme="majorHAnsi" w:hAnsiTheme="majorHAnsi"/>
          <w:bCs/>
        </w:rPr>
        <w:t>May 7</w:t>
      </w:r>
      <w:r w:rsidRPr="00A62128">
        <w:rPr>
          <w:rFonts w:asciiTheme="majorHAnsi" w:hAnsiTheme="majorHAnsi"/>
          <w:bCs/>
          <w:vertAlign w:val="superscript"/>
        </w:rPr>
        <w:t>th</w:t>
      </w:r>
      <w:r w:rsidR="00A62128" w:rsidRPr="00A62128">
        <w:rPr>
          <w:rFonts w:asciiTheme="majorHAnsi" w:hAnsiTheme="majorHAnsi"/>
          <w:bCs/>
          <w:vertAlign w:val="superscript"/>
        </w:rPr>
        <w:t xml:space="preserve"> </w:t>
      </w:r>
    </w:p>
    <w:p w14:paraId="3D6B5916" w14:textId="777C5B4A" w:rsidR="00A62128" w:rsidRDefault="00A62128" w:rsidP="00637A3F">
      <w:pPr>
        <w:pStyle w:val="ListParagraph"/>
        <w:numPr>
          <w:ilvl w:val="0"/>
          <w:numId w:val="10"/>
        </w:numPr>
        <w:spacing w:after="0"/>
        <w:rPr>
          <w:rFonts w:asciiTheme="majorHAnsi" w:hAnsiTheme="majorHAnsi"/>
          <w:bCs/>
        </w:rPr>
      </w:pPr>
      <w:r>
        <w:rPr>
          <w:rFonts w:asciiTheme="majorHAnsi" w:hAnsiTheme="majorHAnsi"/>
          <w:bCs/>
        </w:rPr>
        <w:t>Discuss plans for 159 N North St</w:t>
      </w:r>
    </w:p>
    <w:p w14:paraId="32013CC2" w14:textId="23EC0C30" w:rsidR="00796AC9" w:rsidRPr="00A62128" w:rsidRDefault="002F1438" w:rsidP="00637A3F">
      <w:pPr>
        <w:pStyle w:val="ListParagraph"/>
        <w:numPr>
          <w:ilvl w:val="0"/>
          <w:numId w:val="10"/>
        </w:numPr>
        <w:spacing w:after="0"/>
        <w:rPr>
          <w:rFonts w:asciiTheme="majorHAnsi" w:hAnsiTheme="majorHAnsi"/>
          <w:bCs/>
        </w:rPr>
      </w:pPr>
      <w:r>
        <w:rPr>
          <w:rFonts w:asciiTheme="majorHAnsi" w:hAnsiTheme="majorHAnsi"/>
          <w:bCs/>
        </w:rPr>
        <w:t xml:space="preserve">Discuss options for new water plant – </w:t>
      </w:r>
      <w:r w:rsidR="00CC4F64">
        <w:rPr>
          <w:rFonts w:asciiTheme="majorHAnsi" w:hAnsiTheme="majorHAnsi"/>
          <w:bCs/>
        </w:rPr>
        <w:t>submit questions to the engineers</w:t>
      </w:r>
    </w:p>
    <w:p w14:paraId="63948564" w14:textId="7AAE8C80"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r w:rsidR="001E45BC">
        <w:rPr>
          <w:rFonts w:asciiTheme="majorHAnsi" w:hAnsiTheme="majorHAnsi"/>
        </w:rPr>
        <w:t>Semi-annual review of Executive Session Minutes</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62DEB3AD"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149FE60B" w14:textId="45903F01" w:rsidR="001E45BC" w:rsidRPr="001E45BC" w:rsidRDefault="001E45BC" w:rsidP="001E45BC">
      <w:pPr>
        <w:pStyle w:val="ListParagraph"/>
        <w:numPr>
          <w:ilvl w:val="0"/>
          <w:numId w:val="10"/>
        </w:numPr>
        <w:spacing w:after="0"/>
        <w:rPr>
          <w:rFonts w:asciiTheme="majorHAnsi" w:hAnsiTheme="majorHAnsi"/>
        </w:rPr>
      </w:pPr>
      <w:r>
        <w:rPr>
          <w:rFonts w:asciiTheme="majorHAnsi" w:hAnsiTheme="majorHAnsi"/>
        </w:rPr>
        <w:t>Approve Resolution #22-03-21 Res01, Review of Executive Session</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F35D" w14:textId="77777777" w:rsidR="00101CC7" w:rsidRDefault="00101CC7" w:rsidP="00F72DBF">
      <w:pPr>
        <w:spacing w:after="0" w:line="240" w:lineRule="auto"/>
      </w:pPr>
      <w:r>
        <w:separator/>
      </w:r>
    </w:p>
  </w:endnote>
  <w:endnote w:type="continuationSeparator" w:id="0">
    <w:p w14:paraId="01D58E5A" w14:textId="77777777" w:rsidR="00101CC7" w:rsidRDefault="00101CC7"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F809A"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48221A25"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1E45BC">
      <w:rPr>
        <w:rFonts w:ascii="Lucida Calligraphy" w:hAnsi="Lucida Calligraphy"/>
        <w:b/>
        <w:color w:val="31849B" w:themeColor="accent5" w:themeShade="BF"/>
      </w:rPr>
      <w:t>03</w:t>
    </w:r>
    <w:r w:rsidR="001D24BA">
      <w:rPr>
        <w:rFonts w:ascii="Lucida Calligraphy" w:hAnsi="Lucida Calligraphy"/>
        <w:b/>
        <w:color w:val="31849B" w:themeColor="accent5" w:themeShade="BF"/>
      </w:rPr>
      <w:t>-</w:t>
    </w:r>
    <w:r w:rsidR="001E45BC">
      <w:rPr>
        <w:rFonts w:ascii="Lucida Calligraphy" w:hAnsi="Lucida Calligraphy"/>
        <w:b/>
        <w:color w:val="31849B" w:themeColor="accent5" w:themeShade="BF"/>
      </w:rPr>
      <w:t>21</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1E45BC">
      <w:rPr>
        <w:rFonts w:ascii="Lucida Calligraphy" w:hAnsi="Lucida Calligraphy"/>
        <w:b/>
        <w:color w:val="31849B" w:themeColor="accent5" w:themeShade="BF"/>
      </w:rPr>
      <w:t>2</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AA8D" w14:textId="77777777" w:rsidR="00101CC7" w:rsidRDefault="00101CC7" w:rsidP="00F72DBF">
      <w:pPr>
        <w:spacing w:after="0" w:line="240" w:lineRule="auto"/>
      </w:pPr>
      <w:r>
        <w:separator/>
      </w:r>
    </w:p>
  </w:footnote>
  <w:footnote w:type="continuationSeparator" w:id="0">
    <w:p w14:paraId="54B9B0C7" w14:textId="77777777" w:rsidR="00101CC7" w:rsidRDefault="00101CC7"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101CC7">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101CC7"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A5EA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101CC7">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DC444A"/>
    <w:multiLevelType w:val="hybridMultilevel"/>
    <w:tmpl w:val="F0AEFD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0"/>
  </w:num>
  <w:num w:numId="5">
    <w:abstractNumId w:val="9"/>
  </w:num>
  <w:num w:numId="6">
    <w:abstractNumId w:val="5"/>
  </w:num>
  <w:num w:numId="7">
    <w:abstractNumId w:val="1"/>
  </w:num>
  <w:num w:numId="8">
    <w:abstractNumId w:val="6"/>
  </w:num>
  <w:num w:numId="9">
    <w:abstractNumId w:val="2"/>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1CC7"/>
    <w:rsid w:val="001041F2"/>
    <w:rsid w:val="00126535"/>
    <w:rsid w:val="001307EA"/>
    <w:rsid w:val="0013083B"/>
    <w:rsid w:val="00143606"/>
    <w:rsid w:val="00175625"/>
    <w:rsid w:val="001760FA"/>
    <w:rsid w:val="001A0228"/>
    <w:rsid w:val="001A4DC2"/>
    <w:rsid w:val="001B28E8"/>
    <w:rsid w:val="001D24BA"/>
    <w:rsid w:val="001E1755"/>
    <w:rsid w:val="001E45BC"/>
    <w:rsid w:val="00220D5E"/>
    <w:rsid w:val="00236F08"/>
    <w:rsid w:val="00257B21"/>
    <w:rsid w:val="00274073"/>
    <w:rsid w:val="002F1438"/>
    <w:rsid w:val="0032182D"/>
    <w:rsid w:val="00341F66"/>
    <w:rsid w:val="00354FAE"/>
    <w:rsid w:val="003653F6"/>
    <w:rsid w:val="00391BAE"/>
    <w:rsid w:val="003C63F5"/>
    <w:rsid w:val="003D28B8"/>
    <w:rsid w:val="004458DC"/>
    <w:rsid w:val="004A1A51"/>
    <w:rsid w:val="004B14BE"/>
    <w:rsid w:val="00520B00"/>
    <w:rsid w:val="005A342B"/>
    <w:rsid w:val="005A75B5"/>
    <w:rsid w:val="005F5109"/>
    <w:rsid w:val="00633F15"/>
    <w:rsid w:val="00637A3F"/>
    <w:rsid w:val="00660F51"/>
    <w:rsid w:val="006B22CE"/>
    <w:rsid w:val="006D2822"/>
    <w:rsid w:val="006D656A"/>
    <w:rsid w:val="007154B6"/>
    <w:rsid w:val="00766F1E"/>
    <w:rsid w:val="00770057"/>
    <w:rsid w:val="00782EDD"/>
    <w:rsid w:val="0079606C"/>
    <w:rsid w:val="00796AC9"/>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62128"/>
    <w:rsid w:val="00A8555D"/>
    <w:rsid w:val="00AD74FC"/>
    <w:rsid w:val="00AE61A9"/>
    <w:rsid w:val="00AF0BE4"/>
    <w:rsid w:val="00B02F3F"/>
    <w:rsid w:val="00B15E74"/>
    <w:rsid w:val="00B4303C"/>
    <w:rsid w:val="00B82EB6"/>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4F64"/>
    <w:rsid w:val="00CC5A66"/>
    <w:rsid w:val="00D14BB6"/>
    <w:rsid w:val="00D331CD"/>
    <w:rsid w:val="00D47DB4"/>
    <w:rsid w:val="00D63163"/>
    <w:rsid w:val="00D76196"/>
    <w:rsid w:val="00D809EE"/>
    <w:rsid w:val="00DA1351"/>
    <w:rsid w:val="00DB2FCA"/>
    <w:rsid w:val="00DD4283"/>
    <w:rsid w:val="00E0782B"/>
    <w:rsid w:val="00E24301"/>
    <w:rsid w:val="00E409AE"/>
    <w:rsid w:val="00E74ED9"/>
    <w:rsid w:val="00E82BC2"/>
    <w:rsid w:val="00EA29FF"/>
    <w:rsid w:val="00EC452D"/>
    <w:rsid w:val="00EE1722"/>
    <w:rsid w:val="00F004CA"/>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12</cp:revision>
  <cp:lastPrinted>2016-09-22T20:54:00Z</cp:lastPrinted>
  <dcterms:created xsi:type="dcterms:W3CDTF">2022-03-02T22:21:00Z</dcterms:created>
  <dcterms:modified xsi:type="dcterms:W3CDTF">2022-03-18T17:16:00Z</dcterms:modified>
</cp:coreProperties>
</file>